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0F2B29C6" w:rsidR="00F862D6" w:rsidRPr="003E6B9A" w:rsidRDefault="004A23E0" w:rsidP="0037111D">
            <w:r w:rsidRPr="004A23E0">
              <w:rPr>
                <w:rFonts w:ascii="Helvetica" w:hAnsi="Helvetica"/>
              </w:rPr>
              <w:t>11386/2024-SŽ-SSV-Ú3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3AE3CD66" w:rsidR="00F862D6" w:rsidRPr="003E6B9A" w:rsidRDefault="004A23E0" w:rsidP="00CC1E2B">
            <w:r>
              <w:t>2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510C276" w:rsidR="00F862D6" w:rsidRPr="003E6B9A" w:rsidRDefault="00B40EB7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70621849" w:rsidR="009A7568" w:rsidRPr="003E6B9A" w:rsidRDefault="00B40EB7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FA6E820" w:rsidR="009A7568" w:rsidRPr="003E6B9A" w:rsidRDefault="00B40EB7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7ABE0AB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81ED9">
              <w:rPr>
                <w:noProof/>
              </w:rPr>
              <w:t>14.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37C1BDC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B40EB7">
        <w:rPr>
          <w:rFonts w:eastAsia="Times New Roman" w:cs="Times New Roman"/>
          <w:lang w:eastAsia="cs-CZ"/>
        </w:rPr>
        <w:t>1</w:t>
      </w:r>
    </w:p>
    <w:p w14:paraId="1C466933" w14:textId="6A309984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</w:r>
      <w:r w:rsidR="00B40EB7" w:rsidRPr="00B40EB7">
        <w:rPr>
          <w:rFonts w:eastAsia="Calibri" w:cs="Times New Roman"/>
          <w:b/>
          <w:lang w:eastAsia="cs-CZ"/>
        </w:rPr>
        <w:t xml:space="preserve">„Výstavba PZZ přejezdu P3904 v km 3,828 trati </w:t>
      </w:r>
      <w:proofErr w:type="gramStart"/>
      <w:r w:rsidR="00B40EB7" w:rsidRPr="00B40EB7">
        <w:rPr>
          <w:rFonts w:eastAsia="Calibri" w:cs="Times New Roman"/>
          <w:b/>
          <w:lang w:eastAsia="cs-CZ"/>
        </w:rPr>
        <w:t>Studenec - Křižanov</w:t>
      </w:r>
      <w:proofErr w:type="gramEnd"/>
      <w:r w:rsidR="00B40EB7" w:rsidRPr="00B40EB7"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2126ACB2" w14:textId="09E84D02" w:rsidR="00B40EB7" w:rsidRPr="00B40EB7" w:rsidRDefault="00B40EB7" w:rsidP="00B40EB7">
      <w:pPr>
        <w:rPr>
          <w:rFonts w:eastAsia="Calibri" w:cs="Times New Roman"/>
          <w:b/>
          <w:bCs/>
          <w:lang w:eastAsia="cs-CZ"/>
        </w:rPr>
      </w:pPr>
      <w:r w:rsidRPr="00B40EB7">
        <w:rPr>
          <w:rFonts w:eastAsia="Calibri" w:cs="Times New Roman"/>
          <w:b/>
          <w:bCs/>
          <w:lang w:eastAsia="cs-CZ"/>
        </w:rPr>
        <w:t>PS 31-01-31</w:t>
      </w:r>
    </w:p>
    <w:p w14:paraId="63BBEBF3" w14:textId="77777777" w:rsidR="00B40EB7" w:rsidRPr="00B40EB7" w:rsidRDefault="00B40EB7" w:rsidP="00B40EB7">
      <w:pPr>
        <w:rPr>
          <w:rFonts w:eastAsia="Calibri" w:cs="Times New Roman"/>
          <w:lang w:eastAsia="cs-CZ"/>
        </w:rPr>
      </w:pPr>
      <w:r w:rsidRPr="00B40EB7">
        <w:rPr>
          <w:rFonts w:eastAsia="Calibri" w:cs="Times New Roman"/>
          <w:lang w:eastAsia="cs-CZ"/>
        </w:rPr>
        <w:t>Ve zvláštních technických podmínkách je uvedeno, že součástí díla má být vyhotovena RDS, viz. níže. Tato položka ovšem není ve výkazu výměr. Žádáme o doplnění této položky do rozpočtu.</w:t>
      </w:r>
    </w:p>
    <w:p w14:paraId="3B57A776" w14:textId="77777777" w:rsidR="00B40EB7" w:rsidRPr="00B40EB7" w:rsidRDefault="00B40EB7" w:rsidP="00B40EB7">
      <w:pPr>
        <w:pStyle w:val="Nadpis2-2"/>
        <w:numPr>
          <w:ilvl w:val="0"/>
          <w:numId w:val="0"/>
        </w:numPr>
        <w:ind w:left="426" w:hanging="453"/>
        <w:rPr>
          <w:rFonts w:asciiTheme="minorHAnsi" w:eastAsia="Calibri" w:hAnsiTheme="minorHAnsi"/>
          <w:b w:val="0"/>
          <w:sz w:val="18"/>
          <w:lang w:eastAsia="cs-CZ"/>
        </w:rPr>
      </w:pPr>
      <w:bookmarkStart w:id="1" w:name="_Toc6410439"/>
      <w:bookmarkStart w:id="2" w:name="_Toc167716684"/>
      <w:r w:rsidRPr="00B40EB7">
        <w:rPr>
          <w:rFonts w:asciiTheme="minorHAnsi" w:eastAsia="Calibri" w:hAnsiTheme="minorHAnsi"/>
          <w:b w:val="0"/>
          <w:sz w:val="18"/>
          <w:lang w:eastAsia="cs-CZ"/>
        </w:rPr>
        <w:t xml:space="preserve">ZTP – </w:t>
      </w:r>
      <w:proofErr w:type="gramStart"/>
      <w:r w:rsidRPr="00B40EB7">
        <w:rPr>
          <w:rFonts w:asciiTheme="minorHAnsi" w:eastAsia="Calibri" w:hAnsiTheme="minorHAnsi"/>
          <w:b w:val="0"/>
          <w:sz w:val="18"/>
          <w:lang w:eastAsia="cs-CZ"/>
        </w:rPr>
        <w:t>R- P3904</w:t>
      </w:r>
      <w:proofErr w:type="gramEnd"/>
    </w:p>
    <w:p w14:paraId="2CC04012" w14:textId="77777777" w:rsidR="00B40EB7" w:rsidRPr="00362623" w:rsidRDefault="00B40EB7" w:rsidP="00B40EB7">
      <w:pPr>
        <w:pStyle w:val="Nadpis2-2"/>
        <w:numPr>
          <w:ilvl w:val="0"/>
          <w:numId w:val="0"/>
        </w:numPr>
        <w:ind w:left="737" w:hanging="453"/>
        <w:rPr>
          <w:rFonts w:ascii="Arial" w:hAnsi="Arial" w:cs="Arial"/>
          <w:b w:val="0"/>
          <w:sz w:val="18"/>
        </w:rPr>
      </w:pPr>
      <w:r w:rsidRPr="00362623">
        <w:rPr>
          <w:rFonts w:ascii="Arial" w:hAnsi="Arial" w:cs="Arial"/>
          <w:b w:val="0"/>
          <w:sz w:val="18"/>
        </w:rPr>
        <w:t>4.4</w:t>
      </w:r>
      <w:r w:rsidRPr="00362623">
        <w:rPr>
          <w:rFonts w:ascii="Arial" w:hAnsi="Arial" w:cs="Arial"/>
          <w:b w:val="0"/>
          <w:sz w:val="18"/>
        </w:rPr>
        <w:tab/>
        <w:t>Dokumentace zhotovitele pro stavbu</w:t>
      </w:r>
      <w:bookmarkEnd w:id="1"/>
      <w:bookmarkEnd w:id="2"/>
    </w:p>
    <w:p w14:paraId="6666C316" w14:textId="77777777" w:rsidR="00B40EB7" w:rsidRPr="00362623" w:rsidRDefault="00B40EB7" w:rsidP="00B40EB7">
      <w:pPr>
        <w:pStyle w:val="Text2-1"/>
        <w:numPr>
          <w:ilvl w:val="0"/>
          <w:numId w:val="0"/>
        </w:numPr>
        <w:ind w:left="708" w:hanging="424"/>
        <w:rPr>
          <w:rFonts w:ascii="Arial" w:hAnsi="Arial" w:cs="Arial"/>
        </w:rPr>
      </w:pPr>
      <w:r w:rsidRPr="00362623">
        <w:rPr>
          <w:rFonts w:ascii="Arial" w:hAnsi="Arial" w:cs="Arial"/>
        </w:rPr>
        <w:t>4.4.1</w:t>
      </w:r>
      <w:r w:rsidRPr="00362623">
        <w:rPr>
          <w:rFonts w:ascii="Arial" w:hAnsi="Arial" w:cs="Arial"/>
        </w:rPr>
        <w:tab/>
      </w:r>
      <w:r w:rsidRPr="00362623">
        <w:rPr>
          <w:rFonts w:ascii="Arial" w:hAnsi="Arial" w:cs="Arial"/>
          <w:b/>
          <w:color w:val="FF0000"/>
          <w:u w:val="single"/>
        </w:rPr>
        <w:t xml:space="preserve">Součástí předmětu díla je i vyhotovení Realizační dokumentace stavby </w:t>
      </w:r>
      <w:r w:rsidRPr="00362623">
        <w:rPr>
          <w:rFonts w:ascii="Arial" w:hAnsi="Arial" w:cs="Arial"/>
        </w:rPr>
        <w:t>(výrobní, montážní, dílenské, dokumentace dodavatele mostních objektů), která v případě potřeby rozpracovává PDPS s ohledem na znalosti konkrétních dodávaných výrobků, technologií, postupů a výrobních podmínek Zhotovitele. Obsah a rozsah RDS je definován přílohou P8 směrnice SŽ SM011, Dokumentace staveb Správy železnic, státní organizace (dále jen „SŽ SM011“), zejména pro:</w:t>
      </w:r>
    </w:p>
    <w:p w14:paraId="0F5706F3" w14:textId="77777777" w:rsidR="00B40EB7" w:rsidRPr="00362623" w:rsidRDefault="00B40EB7" w:rsidP="00B40EB7">
      <w:pPr>
        <w:pStyle w:val="Odstavec1-1a"/>
        <w:spacing w:after="120"/>
        <w:rPr>
          <w:rFonts w:ascii="Arial" w:hAnsi="Arial" w:cs="Arial"/>
        </w:rPr>
      </w:pPr>
      <w:r w:rsidRPr="00362623">
        <w:rPr>
          <w:rFonts w:ascii="Arial" w:hAnsi="Arial" w:cs="Arial"/>
        </w:rPr>
        <w:t>přejezdové zabezpečovací zařízení včetně návazností na technologie sdělovacího zařízení a včetně zapracování přechodových stavů sdělovacího a zabezpečovacího zařízení v souladu s ZOV</w:t>
      </w:r>
    </w:p>
    <w:p w14:paraId="5C4F47A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1CFF83B1" w:rsidR="00CB7B5A" w:rsidRDefault="00235988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4A23E0">
        <w:rPr>
          <w:rFonts w:eastAsia="Calibri" w:cs="Times New Roman"/>
          <w:bCs/>
          <w:lang w:eastAsia="cs-CZ"/>
        </w:rPr>
        <w:t>Zadavatel provedl kontrolu zadávací dokumentace a předmětná položka</w:t>
      </w:r>
      <w:r w:rsidR="00CA6D1C">
        <w:rPr>
          <w:rFonts w:eastAsia="Calibri" w:cs="Times New Roman"/>
          <w:bCs/>
          <w:lang w:eastAsia="cs-CZ"/>
        </w:rPr>
        <w:t xml:space="preserve"> č.151, v záložce </w:t>
      </w:r>
      <w:r w:rsidR="00CA6D1C" w:rsidRPr="00CA6D1C">
        <w:rPr>
          <w:rFonts w:eastAsia="Calibri" w:cs="Times New Roman"/>
          <w:bCs/>
          <w:lang w:eastAsia="cs-CZ"/>
        </w:rPr>
        <w:t>PS 31-01-31 část 04 Zkoušky</w:t>
      </w:r>
      <w:r w:rsidR="00CA6D1C">
        <w:rPr>
          <w:rFonts w:eastAsia="Calibri" w:cs="Times New Roman"/>
          <w:bCs/>
          <w:lang w:eastAsia="cs-CZ"/>
        </w:rPr>
        <w:t>,</w:t>
      </w:r>
      <w:r w:rsidRPr="004A23E0">
        <w:rPr>
          <w:rFonts w:eastAsia="Calibri" w:cs="Times New Roman"/>
          <w:bCs/>
          <w:lang w:eastAsia="cs-CZ"/>
        </w:rPr>
        <w:t xml:space="preserve"> byla v rozpočtu doplněna.</w:t>
      </w:r>
    </w:p>
    <w:p w14:paraId="07BEF049" w14:textId="77777777" w:rsidR="004A23E0" w:rsidRPr="004A23E0" w:rsidRDefault="004A23E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F709C91" w14:textId="77777777" w:rsidR="00CB7B5A" w:rsidRPr="00C84783" w:rsidRDefault="00CB7B5A" w:rsidP="004A23E0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3E33361A" w14:textId="3E2A8AF7" w:rsidR="00CB7B5A" w:rsidRPr="004A23E0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A23E0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A23E0">
        <w:rPr>
          <w:rFonts w:eastAsia="Times New Roman" w:cs="Times New Roman"/>
          <w:b/>
          <w:lang w:eastAsia="cs-CZ"/>
        </w:rPr>
        <w:t>změny/doplnění zadávací dokumentace</w:t>
      </w:r>
      <w:r w:rsidRPr="004A23E0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4A23E0">
        <w:rPr>
          <w:rFonts w:eastAsia="Times New Roman" w:cs="Times New Roman"/>
          <w:lang w:eastAsia="cs-CZ"/>
        </w:rPr>
        <w:br/>
      </w:r>
      <w:r w:rsidR="004A23E0" w:rsidRPr="004A23E0">
        <w:rPr>
          <w:rFonts w:eastAsia="Times New Roman" w:cs="Times New Roman"/>
          <w:lang w:eastAsia="cs-CZ"/>
        </w:rPr>
        <w:t>22.10.2024</w:t>
      </w:r>
      <w:r w:rsidRPr="004A23E0">
        <w:rPr>
          <w:rFonts w:eastAsia="Times New Roman" w:cs="Times New Roman"/>
          <w:lang w:eastAsia="cs-CZ"/>
        </w:rPr>
        <w:t xml:space="preserve"> na den </w:t>
      </w:r>
      <w:r w:rsidR="004A23E0" w:rsidRPr="004A23E0">
        <w:rPr>
          <w:rFonts w:eastAsia="Times New Roman" w:cs="Times New Roman"/>
          <w:lang w:eastAsia="cs-CZ"/>
        </w:rPr>
        <w:t>23.10.2024</w:t>
      </w:r>
      <w:r w:rsidRPr="004A23E0">
        <w:rPr>
          <w:rFonts w:eastAsia="Times New Roman" w:cs="Times New Roman"/>
          <w:lang w:eastAsia="cs-CZ"/>
        </w:rPr>
        <w:t xml:space="preserve">. </w:t>
      </w:r>
    </w:p>
    <w:p w14:paraId="4DAF4B9A" w14:textId="77777777" w:rsidR="00CB7B5A" w:rsidRPr="00C84783" w:rsidRDefault="00CB7B5A" w:rsidP="00CB7B5A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3FA0DA7B" w14:textId="77777777" w:rsidR="006D3093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48F6FF2" w14:textId="77777777" w:rsidR="004A23E0" w:rsidRDefault="004A23E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37B4FC7" w14:textId="77777777" w:rsidR="004A23E0" w:rsidRDefault="004A23E0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B65A639" w14:textId="77777777" w:rsidR="004A23E0" w:rsidRDefault="004A23E0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E99C06B" w14:textId="77777777" w:rsidR="004A23E0" w:rsidRPr="00CB7B5A" w:rsidRDefault="004A23E0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266C61D0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A23E0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proofErr w:type="spellStart"/>
      <w:r w:rsidR="004A23E0" w:rsidRPr="004A23E0">
        <w:rPr>
          <w:rFonts w:eastAsia="Calibri" w:cs="Times New Roman"/>
          <w:bCs/>
          <w:lang w:eastAsia="cs-CZ"/>
        </w:rPr>
        <w:t>Rekapitulace+soupis</w:t>
      </w:r>
      <w:proofErr w:type="spellEnd"/>
      <w:r w:rsidR="004A23E0" w:rsidRPr="004A23E0">
        <w:rPr>
          <w:rFonts w:eastAsia="Calibri" w:cs="Times New Roman"/>
          <w:bCs/>
          <w:lang w:eastAsia="cs-CZ"/>
        </w:rPr>
        <w:t xml:space="preserve"> </w:t>
      </w:r>
      <w:proofErr w:type="gramStart"/>
      <w:r w:rsidR="004A23E0" w:rsidRPr="004A23E0">
        <w:rPr>
          <w:rFonts w:eastAsia="Calibri" w:cs="Times New Roman"/>
          <w:bCs/>
          <w:lang w:eastAsia="cs-CZ"/>
        </w:rPr>
        <w:t>prací - R</w:t>
      </w:r>
      <w:proofErr w:type="gramEnd"/>
      <w:r w:rsidR="004A23E0" w:rsidRPr="004A23E0">
        <w:rPr>
          <w:rFonts w:eastAsia="Calibri" w:cs="Times New Roman"/>
          <w:bCs/>
          <w:lang w:eastAsia="cs-CZ"/>
        </w:rPr>
        <w:t xml:space="preserve"> - P3904_zm01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2FCB5AAE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4A23E0">
        <w:rPr>
          <w:rFonts w:eastAsia="Calibri" w:cs="Times New Roman"/>
          <w:lang w:eastAsia="cs-CZ"/>
        </w:rPr>
        <w:t>14.10.2024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70E78E4" w14:textId="77777777" w:rsidR="00281ED9" w:rsidRPr="00CB7B5A" w:rsidRDefault="00281ED9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4565"/>
        </w:tabs>
        <w:ind w:left="4565" w:hanging="737"/>
      </w:pPr>
      <w:rPr>
        <w:rFonts w:ascii="Calibri Light" w:hAnsi="Calibri Light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Calibri" w:hAnsi="Calibr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Calibri" w:hAnsi="Calibr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3"/>
  </w:num>
  <w:num w:numId="2" w16cid:durableId="1053119087">
    <w:abstractNumId w:val="1"/>
  </w:num>
  <w:num w:numId="3" w16cid:durableId="2090493809">
    <w:abstractNumId w:val="4"/>
  </w:num>
  <w:num w:numId="4" w16cid:durableId="148980924">
    <w:abstractNumId w:val="7"/>
  </w:num>
  <w:num w:numId="5" w16cid:durableId="1518690768">
    <w:abstractNumId w:val="0"/>
  </w:num>
  <w:num w:numId="6" w16cid:durableId="651829888">
    <w:abstractNumId w:val="5"/>
  </w:num>
  <w:num w:numId="7" w16cid:durableId="12907442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938274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D1E0A"/>
    <w:rsid w:val="00207DF5"/>
    <w:rsid w:val="00235988"/>
    <w:rsid w:val="00267369"/>
    <w:rsid w:val="0026785D"/>
    <w:rsid w:val="00281ED9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23E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A7880"/>
    <w:rsid w:val="005B5EE9"/>
    <w:rsid w:val="006104F6"/>
    <w:rsid w:val="0061068E"/>
    <w:rsid w:val="00660AD3"/>
    <w:rsid w:val="00663091"/>
    <w:rsid w:val="00691C3C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24820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3295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25012"/>
    <w:rsid w:val="00B3491A"/>
    <w:rsid w:val="00B40EB7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A6D1C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A375D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4757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paragraph" w:customStyle="1" w:styleId="Nadpis2-1">
    <w:name w:val="_Nadpis_2-1"/>
    <w:next w:val="Nadpis2-2"/>
    <w:qFormat/>
    <w:rsid w:val="00B40EB7"/>
    <w:pPr>
      <w:keepNext/>
      <w:numPr>
        <w:numId w:val="8"/>
      </w:numPr>
      <w:spacing w:before="280" w:after="12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40EB7"/>
    <w:pPr>
      <w:numPr>
        <w:ilvl w:val="1"/>
      </w:numPr>
      <w:tabs>
        <w:tab w:val="clear" w:pos="4565"/>
        <w:tab w:val="num" w:pos="737"/>
      </w:tabs>
      <w:spacing w:before="200"/>
      <w:ind w:left="737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B40EB7"/>
    <w:pPr>
      <w:numPr>
        <w:ilvl w:val="2"/>
        <w:numId w:val="8"/>
      </w:numPr>
      <w:spacing w:after="120"/>
      <w:contextualSpacing w:val="0"/>
      <w:jc w:val="both"/>
    </w:pPr>
    <w:rPr>
      <w:rFonts w:ascii="Verdana" w:eastAsia="Verdana" w:hAnsi="Verdana" w:cs="Times New Roman"/>
    </w:rPr>
  </w:style>
  <w:style w:type="character" w:customStyle="1" w:styleId="Nadpis2-2Char">
    <w:name w:val="_Nadpis_2-2 Char"/>
    <w:link w:val="Nadpis2-2"/>
    <w:rsid w:val="00B40EB7"/>
    <w:rPr>
      <w:rFonts w:ascii="Verdana" w:eastAsia="Verdana" w:hAnsi="Verdana" w:cs="Times New Roman"/>
      <w:b/>
      <w:sz w:val="20"/>
    </w:rPr>
  </w:style>
  <w:style w:type="character" w:customStyle="1" w:styleId="Text2-1Char">
    <w:name w:val="_Text_2-1 Char"/>
    <w:link w:val="Text2-1"/>
    <w:rsid w:val="00B40EB7"/>
    <w:rPr>
      <w:rFonts w:ascii="Verdana" w:eastAsia="Verdana" w:hAnsi="Verdana" w:cs="Times New Roman"/>
    </w:rPr>
  </w:style>
  <w:style w:type="paragraph" w:customStyle="1" w:styleId="Odstavec1-1a">
    <w:name w:val="_Odstavec_1-1_a)"/>
    <w:basedOn w:val="Normln"/>
    <w:link w:val="Odstavec1-1aChar"/>
    <w:qFormat/>
    <w:rsid w:val="00B40EB7"/>
    <w:pPr>
      <w:numPr>
        <w:numId w:val="7"/>
      </w:numPr>
      <w:spacing w:after="80"/>
      <w:jc w:val="both"/>
    </w:pPr>
    <w:rPr>
      <w:rFonts w:ascii="Verdana" w:eastAsia="Verdana" w:hAnsi="Verdana" w:cs="Times New Roman"/>
    </w:rPr>
  </w:style>
  <w:style w:type="paragraph" w:customStyle="1" w:styleId="Odstavec1-2i">
    <w:name w:val="_Odstavec_1-2_(i)"/>
    <w:basedOn w:val="Odstavec1-1a"/>
    <w:qFormat/>
    <w:rsid w:val="00B40EB7"/>
    <w:pPr>
      <w:numPr>
        <w:ilvl w:val="1"/>
      </w:numPr>
      <w:tabs>
        <w:tab w:val="clear" w:pos="1531"/>
        <w:tab w:val="num" w:pos="360"/>
        <w:tab w:val="num" w:pos="1191"/>
      </w:tabs>
      <w:ind w:left="1440" w:hanging="360"/>
    </w:pPr>
  </w:style>
  <w:style w:type="paragraph" w:customStyle="1" w:styleId="Odstavec1-31">
    <w:name w:val="_Odstavec_1-3_1)"/>
    <w:basedOn w:val="Odstavec1-2i"/>
    <w:qFormat/>
    <w:rsid w:val="00B40EB7"/>
    <w:pPr>
      <w:numPr>
        <w:ilvl w:val="2"/>
      </w:numPr>
      <w:tabs>
        <w:tab w:val="clear" w:pos="1928"/>
        <w:tab w:val="num" w:pos="360"/>
        <w:tab w:val="num" w:pos="1191"/>
        <w:tab w:val="num" w:pos="1843"/>
      </w:tabs>
      <w:ind w:left="2160" w:hanging="360"/>
    </w:pPr>
  </w:style>
  <w:style w:type="paragraph" w:customStyle="1" w:styleId="Text2-2">
    <w:name w:val="_Text_2-2"/>
    <w:basedOn w:val="Text2-1"/>
    <w:qFormat/>
    <w:rsid w:val="00B40EB7"/>
    <w:pPr>
      <w:numPr>
        <w:ilvl w:val="3"/>
      </w:numPr>
      <w:tabs>
        <w:tab w:val="clear" w:pos="1701"/>
        <w:tab w:val="num" w:pos="360"/>
      </w:tabs>
      <w:ind w:left="1054" w:hanging="113"/>
    </w:pPr>
  </w:style>
  <w:style w:type="character" w:customStyle="1" w:styleId="Odstavec1-1aChar">
    <w:name w:val="_Odstavec_1-1_a) Char"/>
    <w:link w:val="Odstavec1-1a"/>
    <w:rsid w:val="00B40EB7"/>
    <w:rPr>
      <w:rFonts w:ascii="Verdana" w:eastAsia="Verdana" w:hAnsi="Verdana" w:cs="Times New Roman"/>
    </w:rPr>
  </w:style>
  <w:style w:type="paragraph" w:customStyle="1" w:styleId="Odstavec1-4a">
    <w:name w:val="_Odstavec_1-4_(a)"/>
    <w:basedOn w:val="Odstavec1-1a"/>
    <w:qFormat/>
    <w:rsid w:val="00B40EB7"/>
    <w:pPr>
      <w:numPr>
        <w:ilvl w:val="3"/>
      </w:numPr>
      <w:tabs>
        <w:tab w:val="clear" w:pos="2041"/>
        <w:tab w:val="num" w:pos="360"/>
        <w:tab w:val="num" w:pos="2665"/>
      </w:tabs>
      <w:ind w:left="2880" w:hanging="360"/>
    </w:pPr>
  </w:style>
  <w:style w:type="paragraph" w:customStyle="1" w:styleId="Odstavec1-4i">
    <w:name w:val="_Odstavec_1-4_i)"/>
    <w:basedOn w:val="Odstavec1-1a"/>
    <w:qFormat/>
    <w:rsid w:val="00B40EB7"/>
    <w:pPr>
      <w:numPr>
        <w:ilvl w:val="4"/>
      </w:numPr>
      <w:tabs>
        <w:tab w:val="clear" w:pos="2381"/>
        <w:tab w:val="num" w:pos="360"/>
        <w:tab w:val="num" w:pos="3686"/>
      </w:tabs>
      <w:ind w:left="36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308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Holá Magdaléna, Ing.</cp:lastModifiedBy>
  <cp:revision>3</cp:revision>
  <cp:lastPrinted>2024-10-14T10:58:00Z</cp:lastPrinted>
  <dcterms:created xsi:type="dcterms:W3CDTF">2024-10-14T10:53:00Z</dcterms:created>
  <dcterms:modified xsi:type="dcterms:W3CDTF">2024-10-14T10:58:00Z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